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90099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Na temelju članka 40. Statuta Grada Koprivnice („Glasnik Grada Koprivnice“ br. 4/09., 1/12., 1/13., 3/13.-pročišćeni tekst, 1/18.,  2/20. i 1/21. ) i članka 5. Odluke o javnim priznanjima („Glasnik Grada Koprivnice“ broj 2/96., 4/97., 5/07., 5/09., 7/09., 2/10., 3/10., 1/13. i 8/24.)  Gradsko vijeće Grada Koprivnice na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sjednici održanoj 16.10.2025. godine, donijelo je</w:t>
      </w:r>
    </w:p>
    <w:p w14:paraId="1A38D4E9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14CB4A1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6BA50FD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74C1E534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Medalje Grada Koprivnice Gordani Špoljar </w:t>
      </w:r>
      <w:proofErr w:type="spellStart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Andrašić</w:t>
      </w:r>
      <w:proofErr w:type="spellEnd"/>
    </w:p>
    <w:p w14:paraId="4D83004A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5AEEF39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131C3D78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D6EDD51" w14:textId="77777777" w:rsidR="00633C0D" w:rsidRDefault="00633C0D" w:rsidP="00633C0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Gordani Špoljar </w:t>
      </w:r>
      <w:proofErr w:type="spellStart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Andrašić</w:t>
      </w:r>
      <w:proofErr w:type="spellEnd"/>
      <w:r w:rsidRPr="000D315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bookmarkEnd w:id="0"/>
      <w:r w:rsidRPr="000D3151">
        <w:rPr>
          <w:rFonts w:ascii="Times New Roman" w:hAnsi="Times New Roman" w:cs="Times New Roman"/>
          <w:bCs/>
        </w:rPr>
        <w:t>za izniman</w:t>
      </w:r>
      <w:r>
        <w:rPr>
          <w:rFonts w:ascii="Times New Roman" w:hAnsi="Times New Roman" w:cs="Times New Roman"/>
          <w:bCs/>
        </w:rPr>
        <w:t xml:space="preserve"> </w:t>
      </w:r>
      <w:r w:rsidRPr="00AC4F9E">
        <w:rPr>
          <w:rFonts w:ascii="Times New Roman" w:hAnsi="Times New Roman" w:cs="Times New Roman"/>
          <w:bCs/>
        </w:rPr>
        <w:t>doprinos razvoju i promociji suvremene umjetnosti i afirmaciji kulturnog identiteta Koprivnice</w:t>
      </w:r>
      <w:r>
        <w:rPr>
          <w:rFonts w:ascii="Times New Roman" w:hAnsi="Times New Roman" w:cs="Times New Roman"/>
          <w:bCs/>
        </w:rPr>
        <w:t>.</w:t>
      </w:r>
    </w:p>
    <w:p w14:paraId="612D3328" w14:textId="77777777" w:rsidR="00633C0D" w:rsidRPr="000D3151" w:rsidRDefault="00633C0D" w:rsidP="0063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E10715B" w14:textId="77777777" w:rsidR="00633C0D" w:rsidRPr="000D3151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0D315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77D97224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BFCD738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Medalju Grada Koprivnice čini dizajnirana medalja i novčana nagrada u iznosu od 1.350,00 EUR.</w:t>
      </w:r>
    </w:p>
    <w:p w14:paraId="5DD98131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3E2CC2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78480742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E4B67AF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Javno priznanje uručit će se dobitnici na svečanoj sjednici Gradskog vijeća Grada Koprivnice u povodu obilježavanja 4. studenoga Dana Grada Koprivnice.</w:t>
      </w:r>
    </w:p>
    <w:p w14:paraId="2DD59664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F750DE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2BE64CFC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3D242E99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01C6F43" w14:textId="77777777" w:rsidR="00633C0D" w:rsidRDefault="00633C0D" w:rsidP="00633C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Financijska sredstva iz točke II. ove Odluke teretit će </w:t>
      </w:r>
      <w:r w:rsidRPr="00EB5FF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poziciju  183  - konto 3811 -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Tekuće donacije u novcu Proračuna Grada Koprivnice za 2025. godinu.</w:t>
      </w:r>
    </w:p>
    <w:p w14:paraId="4DE52259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A639555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0964D864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CE2720" w14:textId="77777777" w:rsidR="00633C0D" w:rsidRDefault="00633C0D" w:rsidP="00633C0D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0BBFFCAD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4D2AAC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E6B00AC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5A058772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212A0CC3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5386157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EFB31E7" w14:textId="77777777" w:rsidR="00633C0D" w:rsidRDefault="00633C0D" w:rsidP="00633C0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061-01/25-01/0001</w:t>
      </w:r>
    </w:p>
    <w:p w14:paraId="45B648F4" w14:textId="77777777" w:rsidR="00633C0D" w:rsidRDefault="00633C0D" w:rsidP="00633C0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 BROJ: 2137-1-04-01/3-25-21</w:t>
      </w:r>
    </w:p>
    <w:p w14:paraId="7D1990E7" w14:textId="77777777" w:rsidR="00633C0D" w:rsidRDefault="00633C0D" w:rsidP="00633C0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Koprivnica, 16.10.2025.</w:t>
      </w:r>
    </w:p>
    <w:p w14:paraId="58D8ED12" w14:textId="77777777" w:rsidR="00633C0D" w:rsidRDefault="00633C0D" w:rsidP="00633C0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0BAED2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3E7B9D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4192143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531DB81E" w14:textId="66C400C2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</w:t>
      </w:r>
      <w:r w:rsidR="00DD5A6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Ivan Pal</w:t>
      </w:r>
    </w:p>
    <w:p w14:paraId="362D3A41" w14:textId="77777777" w:rsidR="00633C0D" w:rsidRDefault="00633C0D" w:rsidP="00633C0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601EC6C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277E02" w14:textId="4BC01369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1/13.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</w:t>
      </w:r>
      <w:r w:rsidR="000D7C7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navedene Odluke propisana su sl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jedeća javna priznanja Grada Koprivnice: </w:t>
      </w:r>
    </w:p>
    <w:p w14:paraId="2719CCF3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39F2C9D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3236ECDE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0029C25D" w14:textId="2A9F34A9" w:rsidR="00E36009" w:rsidRDefault="00E36009" w:rsidP="00F84607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 temelju objavljenog javnog poziva za predlaganje kandidata za javna priznanja i pristiglih prijedloga, a u skladu sa propisanom procedurom glasovanja, Odbor za dodjelu javnih priznanja utvrdio je prijedlog odluke kojom se predlaže</w:t>
      </w:r>
      <w:r w:rsidR="000D7C7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da se Medalja Grada Koprivnice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dodijeli </w:t>
      </w:r>
      <w:r w:rsidR="00134A4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Gordani Špoljar Andrašić</w:t>
      </w:r>
      <w:r w:rsidR="00134A4A" w:rsidRPr="000D315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134A4A" w:rsidRPr="000D3151">
        <w:rPr>
          <w:rFonts w:ascii="Times New Roman" w:hAnsi="Times New Roman" w:cs="Times New Roman"/>
          <w:bCs/>
        </w:rPr>
        <w:t xml:space="preserve">za </w:t>
      </w:r>
      <w:r w:rsidR="00D85865">
        <w:rPr>
          <w:rFonts w:ascii="Times New Roman" w:hAnsi="Times New Roman" w:cs="Times New Roman"/>
          <w:bCs/>
        </w:rPr>
        <w:t>i</w:t>
      </w:r>
      <w:r w:rsidR="00D85865" w:rsidRPr="00AC4F9E">
        <w:rPr>
          <w:rFonts w:ascii="Times New Roman" w:hAnsi="Times New Roman" w:cs="Times New Roman"/>
          <w:bCs/>
        </w:rPr>
        <w:t>zniman doprinos razvoju i promociji suvremene umjetnosti i afirmaciji kulturnog identiteta Koprivnice</w:t>
      </w:r>
      <w:r w:rsidR="00D85865">
        <w:rPr>
          <w:rFonts w:ascii="Times New Roman" w:hAnsi="Times New Roman" w:cs="Times New Roman"/>
          <w:bCs/>
        </w:rPr>
        <w:t>.</w:t>
      </w:r>
    </w:p>
    <w:p w14:paraId="5D1228B9" w14:textId="563EACEB" w:rsidR="00E36009" w:rsidRPr="00015E5D" w:rsidRDefault="00E36009" w:rsidP="00015E5D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(W1)" w:eastAsia="Times New Roman" w:hAnsi="Times New (W1)" w:cs="Times New Roman" w:hint="cs"/>
          <w:kern w:val="0"/>
          <w:lang w:eastAsia="hr-HR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edalju Grada Koprivnice čini dizajnirana medalja i novčana nagrada u iznosu od 1.</w:t>
      </w:r>
      <w:r w:rsidRPr="00015E5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350,00 </w:t>
      </w:r>
      <w:r w:rsidR="001749B8" w:rsidRPr="00015E5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 w:rsidRPr="00015E5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7CC4A393" w14:textId="77777777" w:rsidR="00015E5D" w:rsidRP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015E5D">
        <w:rPr>
          <w:rFonts w:ascii="Times New Roman" w:hAnsi="Times New Roman" w:cs="Times New Roman"/>
        </w:rPr>
        <w:t>Gospođa Gordana Špoljar Andrašić istaknuta je samostalna umjetnica, diplomirana povjesničarka i etnologinja, s višedesetljetnim profesionalnim djelovanjem na području suvremene vizualne umjetnosti. Članica je Hrvatske zajednice samostalnih umjetnika, Hrvatskog društva likovnih umjetnika i Atelijera Koprivnica. U svom radu koristi različite medije, uključujući slikarstvo, kolaž, instalaciju, fotografiju, papir i tekstil, istražujući teme memorije, identiteta, prirode i intime. Njezina poetika obilježena je suptilnim pristupom materiji te istraživanjem granica između apstrakcije i figuracije, unutarnjeg svijeta i vanjskih znakova.</w:t>
      </w:r>
    </w:p>
    <w:p w14:paraId="1EC42728" w14:textId="77777777" w:rsidR="00015E5D" w:rsidRP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015E5D">
        <w:rPr>
          <w:rFonts w:ascii="Times New Roman" w:hAnsi="Times New Roman" w:cs="Times New Roman"/>
        </w:rPr>
        <w:t>Tijekom karijere ostvarila je više od 70 samostalnih izložbi u renomiranim galerijama i muzejima u Hrvatskoj i inozemstvu. Izlagala je u Zagrebu, Dubrovniku, Varaždinu i brojnim drugim gradovima. Međunarodno, njezini su radovi predstavljeni u Torontu, San Franciscu, Londonu itd. U listopadu i studenom 2025. godine, izložbe će biti održane i u New Yorku, u zgradi Ujedinjenih Naroda, zatim u Washingtonu te Kopenhagenu.</w:t>
      </w:r>
    </w:p>
    <w:p w14:paraId="661EDA9B" w14:textId="77777777" w:rsidR="00015E5D" w:rsidRP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015E5D">
        <w:rPr>
          <w:rFonts w:ascii="Times New Roman" w:hAnsi="Times New Roman" w:cs="Times New Roman"/>
        </w:rPr>
        <w:t>Dobitnica je više nagrada i priznanja, među kojima se ističe Nagrada Koprivničko-križevačke županije za doprinos ugledu i promociji županije, nagrada na 8. Međunarodnom bijenalu minijature u Ruseu (Bugarska), te nagrada publike za izložbu „One su tu“ u Galeriji Slavko Kopač u Vinkovcima. Objavljeno je nekoliko publikacija posvećenih njezinu radu, uključujući likovnu monografiju „Stabla“, umjetničku knjigu „Memorabilijar“, fokusiranu na temu sjećanja, slikopisnu knjižicu „Welcome to my mind“, s 365 slikopisa nastalih tijekom pandemije itd.</w:t>
      </w:r>
    </w:p>
    <w:p w14:paraId="48B56B89" w14:textId="77777777" w:rsidR="00015E5D" w:rsidRP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015E5D">
        <w:rPr>
          <w:rFonts w:ascii="Times New Roman" w:hAnsi="Times New Roman" w:cs="Times New Roman"/>
        </w:rPr>
        <w:t>Njezin rad kontinuirano prepoznaju i podržavaju nacionalne kulturne institucije, uključujući Ministarstvo kulture i medija Republike Hrvatske te Ministarstvo vanjskih i europskih poslova, što potvrđuje i višekratna realizacija međunarodnih izložbenih projekata uz institucionalnu potporu.</w:t>
      </w:r>
    </w:p>
    <w:p w14:paraId="488D1627" w14:textId="0D9D1771" w:rsidR="00015E5D" w:rsidRP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015E5D">
        <w:rPr>
          <w:rFonts w:ascii="Times New Roman" w:hAnsi="Times New Roman" w:cs="Times New Roman"/>
        </w:rPr>
        <w:t>Gospođa Gordana Špoljar Andrašić jedna je od najistaknutijih suvremenih hrvatskih umjetnica koja više od tri desetljeća djeluje s koprivničke adrese, pri čemu svojim radom ne samo da kontinuirano obogaćuje kulturnu i umjetničku scenu Grada Koprivnice, već i predstavlja njegov identitet i vrijednosti na nacionalnoj i međunarodnoj razini. Posebno je važno naglasiti njezinu veliku samostanu izložbu „Behind The Sky“, čije je prvo izdanje održano u ožujku 2025. godine u Londonu. U lipnju 2025. godine ista je izložba predstavljena u Vijeću Europe u Strasbourgu. Među samostalnim izložbama su i „Tamna materija“, Okrhak memorije“, „Okrhak memorije II“ itd.</w:t>
      </w:r>
    </w:p>
    <w:p w14:paraId="67979F85" w14:textId="77777777" w:rsid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  <w:bCs/>
        </w:rPr>
      </w:pPr>
      <w:r w:rsidRPr="00015E5D">
        <w:rPr>
          <w:rFonts w:ascii="Times New Roman" w:hAnsi="Times New Roman" w:cs="Times New Roman"/>
        </w:rPr>
        <w:lastRenderedPageBreak/>
        <w:t xml:space="preserve">Zbog svega iznijetog predlaže se dodjela Medalje Grada Koprivnice Gordani Špoljar Andrašić </w:t>
      </w:r>
      <w:r w:rsidRPr="00015E5D">
        <w:rPr>
          <w:rFonts w:ascii="Times New Roman" w:hAnsi="Times New Roman" w:cs="Times New Roman"/>
          <w:bCs/>
        </w:rPr>
        <w:t>za izniman doprinos razvoju i promociji suvremene umjetnosti i afirmaciji kulturnog identiteta Koprivnice.</w:t>
      </w:r>
    </w:p>
    <w:p w14:paraId="4F2691B3" w14:textId="77777777" w:rsidR="00015E5D" w:rsidRPr="00015E5D" w:rsidRDefault="00015E5D" w:rsidP="00015E5D">
      <w:pPr>
        <w:spacing w:after="0" w:line="240" w:lineRule="atLeast"/>
        <w:ind w:firstLine="709"/>
        <w:jc w:val="both"/>
        <w:rPr>
          <w:rFonts w:ascii="Times New Roman" w:hAnsi="Times New Roman" w:cs="Times New Roman"/>
          <w:bCs/>
        </w:rPr>
      </w:pPr>
    </w:p>
    <w:p w14:paraId="6785E80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7232026" w14:textId="4541A6FA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</w:t>
      </w:r>
      <w:r w:rsidR="0000675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Predlagatelj akta:</w:t>
      </w:r>
    </w:p>
    <w:p w14:paraId="39950FD9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268DBA98" w14:textId="2F0BA52C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Gradskog vijeća i opće poslove                                             </w:t>
      </w:r>
      <w:r w:rsidR="00410399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Predsjednik:</w:t>
      </w:r>
    </w:p>
    <w:p w14:paraId="263C2CFE" w14:textId="22532B2D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Pročelnica: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</w:t>
      </w:r>
      <w:r w:rsidR="00410399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Mišel Jakšić</w:t>
      </w:r>
    </w:p>
    <w:p w14:paraId="6D96C298" w14:textId="77055322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="00410399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Dubravka Karda</w:t>
      </w:r>
      <w:r w:rsidR="00410399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š</w:t>
      </w:r>
    </w:p>
    <w:sectPr w:rsidR="00E3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026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C29"/>
    <w:rsid w:val="00006758"/>
    <w:rsid w:val="000071F8"/>
    <w:rsid w:val="00010A6E"/>
    <w:rsid w:val="00015E5D"/>
    <w:rsid w:val="00022DD6"/>
    <w:rsid w:val="00023D87"/>
    <w:rsid w:val="00034D70"/>
    <w:rsid w:val="000377F4"/>
    <w:rsid w:val="00041ADD"/>
    <w:rsid w:val="00071256"/>
    <w:rsid w:val="00083061"/>
    <w:rsid w:val="00085E7B"/>
    <w:rsid w:val="0009553E"/>
    <w:rsid w:val="000A3496"/>
    <w:rsid w:val="000A42CB"/>
    <w:rsid w:val="000B1320"/>
    <w:rsid w:val="000C1461"/>
    <w:rsid w:val="000D3151"/>
    <w:rsid w:val="000D7C79"/>
    <w:rsid w:val="000F4479"/>
    <w:rsid w:val="000F7ED7"/>
    <w:rsid w:val="00111932"/>
    <w:rsid w:val="001126D8"/>
    <w:rsid w:val="00134A4A"/>
    <w:rsid w:val="0014059C"/>
    <w:rsid w:val="0015057A"/>
    <w:rsid w:val="0015240C"/>
    <w:rsid w:val="00153283"/>
    <w:rsid w:val="001749B8"/>
    <w:rsid w:val="00191A9A"/>
    <w:rsid w:val="001A0944"/>
    <w:rsid w:val="001B2145"/>
    <w:rsid w:val="001C0305"/>
    <w:rsid w:val="001C59EE"/>
    <w:rsid w:val="001D373F"/>
    <w:rsid w:val="001D76C8"/>
    <w:rsid w:val="001E1CEB"/>
    <w:rsid w:val="001F3E71"/>
    <w:rsid w:val="002222C2"/>
    <w:rsid w:val="00222A56"/>
    <w:rsid w:val="0022374B"/>
    <w:rsid w:val="00234B9F"/>
    <w:rsid w:val="00235537"/>
    <w:rsid w:val="00247246"/>
    <w:rsid w:val="00255C9F"/>
    <w:rsid w:val="002820AA"/>
    <w:rsid w:val="002874CC"/>
    <w:rsid w:val="002A5E0B"/>
    <w:rsid w:val="002C4CE9"/>
    <w:rsid w:val="002D4002"/>
    <w:rsid w:val="002E0281"/>
    <w:rsid w:val="002E34D5"/>
    <w:rsid w:val="002F456A"/>
    <w:rsid w:val="0030672B"/>
    <w:rsid w:val="00315F72"/>
    <w:rsid w:val="0031778C"/>
    <w:rsid w:val="00361281"/>
    <w:rsid w:val="00365C36"/>
    <w:rsid w:val="0037301F"/>
    <w:rsid w:val="00396654"/>
    <w:rsid w:val="003A3B7F"/>
    <w:rsid w:val="003B7A69"/>
    <w:rsid w:val="003C4977"/>
    <w:rsid w:val="003D3809"/>
    <w:rsid w:val="003E4096"/>
    <w:rsid w:val="003F1217"/>
    <w:rsid w:val="003F3C2C"/>
    <w:rsid w:val="003F48AF"/>
    <w:rsid w:val="00410399"/>
    <w:rsid w:val="00422961"/>
    <w:rsid w:val="00431694"/>
    <w:rsid w:val="004351D9"/>
    <w:rsid w:val="004441EF"/>
    <w:rsid w:val="004503ED"/>
    <w:rsid w:val="00455804"/>
    <w:rsid w:val="00455EDB"/>
    <w:rsid w:val="0047339A"/>
    <w:rsid w:val="00483019"/>
    <w:rsid w:val="004B441B"/>
    <w:rsid w:val="005055E7"/>
    <w:rsid w:val="00514DF2"/>
    <w:rsid w:val="00517AB7"/>
    <w:rsid w:val="00525DC7"/>
    <w:rsid w:val="00537154"/>
    <w:rsid w:val="00537A2F"/>
    <w:rsid w:val="00547DA6"/>
    <w:rsid w:val="00551325"/>
    <w:rsid w:val="00571B75"/>
    <w:rsid w:val="00583850"/>
    <w:rsid w:val="00596C5D"/>
    <w:rsid w:val="005A4BEE"/>
    <w:rsid w:val="005B12FA"/>
    <w:rsid w:val="005C0028"/>
    <w:rsid w:val="005C558F"/>
    <w:rsid w:val="005C6691"/>
    <w:rsid w:val="005D1C0A"/>
    <w:rsid w:val="005D2B0A"/>
    <w:rsid w:val="005D2BE0"/>
    <w:rsid w:val="005F4A22"/>
    <w:rsid w:val="00606BB3"/>
    <w:rsid w:val="006271B8"/>
    <w:rsid w:val="00633C0D"/>
    <w:rsid w:val="00634C3C"/>
    <w:rsid w:val="00635611"/>
    <w:rsid w:val="00653468"/>
    <w:rsid w:val="00675724"/>
    <w:rsid w:val="006A3CCB"/>
    <w:rsid w:val="006A7528"/>
    <w:rsid w:val="006B18BD"/>
    <w:rsid w:val="00704097"/>
    <w:rsid w:val="00713732"/>
    <w:rsid w:val="00723EEB"/>
    <w:rsid w:val="0074073B"/>
    <w:rsid w:val="00766891"/>
    <w:rsid w:val="00775BBA"/>
    <w:rsid w:val="007C1301"/>
    <w:rsid w:val="007C2EC0"/>
    <w:rsid w:val="007D6A3D"/>
    <w:rsid w:val="007E46FD"/>
    <w:rsid w:val="007F6323"/>
    <w:rsid w:val="007F7676"/>
    <w:rsid w:val="008036C1"/>
    <w:rsid w:val="0085526F"/>
    <w:rsid w:val="0086115F"/>
    <w:rsid w:val="00874DD5"/>
    <w:rsid w:val="00877067"/>
    <w:rsid w:val="00897F59"/>
    <w:rsid w:val="008A0814"/>
    <w:rsid w:val="008A402C"/>
    <w:rsid w:val="008B38A8"/>
    <w:rsid w:val="008C18F5"/>
    <w:rsid w:val="008E3244"/>
    <w:rsid w:val="008E7CFC"/>
    <w:rsid w:val="008F33B8"/>
    <w:rsid w:val="009036E3"/>
    <w:rsid w:val="00914689"/>
    <w:rsid w:val="00931CDA"/>
    <w:rsid w:val="009451EC"/>
    <w:rsid w:val="00950B3E"/>
    <w:rsid w:val="00955816"/>
    <w:rsid w:val="00972C8A"/>
    <w:rsid w:val="00980160"/>
    <w:rsid w:val="009D0C8A"/>
    <w:rsid w:val="009D1243"/>
    <w:rsid w:val="009D279B"/>
    <w:rsid w:val="009D5A87"/>
    <w:rsid w:val="00A027E4"/>
    <w:rsid w:val="00A12074"/>
    <w:rsid w:val="00A13D3E"/>
    <w:rsid w:val="00A17B5B"/>
    <w:rsid w:val="00A50FB6"/>
    <w:rsid w:val="00A6502D"/>
    <w:rsid w:val="00A71AE8"/>
    <w:rsid w:val="00A77E0C"/>
    <w:rsid w:val="00A80949"/>
    <w:rsid w:val="00A8289C"/>
    <w:rsid w:val="00AB2A91"/>
    <w:rsid w:val="00AD7856"/>
    <w:rsid w:val="00AE0D88"/>
    <w:rsid w:val="00AE245E"/>
    <w:rsid w:val="00B05BA3"/>
    <w:rsid w:val="00B10527"/>
    <w:rsid w:val="00B160D0"/>
    <w:rsid w:val="00B61353"/>
    <w:rsid w:val="00B87E8D"/>
    <w:rsid w:val="00B9473C"/>
    <w:rsid w:val="00BC7557"/>
    <w:rsid w:val="00BD7AFE"/>
    <w:rsid w:val="00BE2F35"/>
    <w:rsid w:val="00BF010F"/>
    <w:rsid w:val="00BF2479"/>
    <w:rsid w:val="00C04279"/>
    <w:rsid w:val="00C313ED"/>
    <w:rsid w:val="00C3390F"/>
    <w:rsid w:val="00C371FE"/>
    <w:rsid w:val="00C6490A"/>
    <w:rsid w:val="00C80299"/>
    <w:rsid w:val="00CA68D2"/>
    <w:rsid w:val="00CB4BF1"/>
    <w:rsid w:val="00CB5444"/>
    <w:rsid w:val="00CC5899"/>
    <w:rsid w:val="00CC68B8"/>
    <w:rsid w:val="00CF7F35"/>
    <w:rsid w:val="00D0111F"/>
    <w:rsid w:val="00D041E0"/>
    <w:rsid w:val="00D116D7"/>
    <w:rsid w:val="00D31F86"/>
    <w:rsid w:val="00D342DF"/>
    <w:rsid w:val="00D3470A"/>
    <w:rsid w:val="00D44830"/>
    <w:rsid w:val="00D5553D"/>
    <w:rsid w:val="00D64D97"/>
    <w:rsid w:val="00D85865"/>
    <w:rsid w:val="00DA0C29"/>
    <w:rsid w:val="00DB06F7"/>
    <w:rsid w:val="00DC4EAD"/>
    <w:rsid w:val="00DD4414"/>
    <w:rsid w:val="00DD4D51"/>
    <w:rsid w:val="00DD5A6F"/>
    <w:rsid w:val="00DD6D71"/>
    <w:rsid w:val="00DD7CC6"/>
    <w:rsid w:val="00DE565A"/>
    <w:rsid w:val="00E00B76"/>
    <w:rsid w:val="00E0690F"/>
    <w:rsid w:val="00E13E06"/>
    <w:rsid w:val="00E21DB2"/>
    <w:rsid w:val="00E22847"/>
    <w:rsid w:val="00E36009"/>
    <w:rsid w:val="00E5641C"/>
    <w:rsid w:val="00E74053"/>
    <w:rsid w:val="00E777FA"/>
    <w:rsid w:val="00E77A0A"/>
    <w:rsid w:val="00E87687"/>
    <w:rsid w:val="00EB5FFA"/>
    <w:rsid w:val="00ED1395"/>
    <w:rsid w:val="00ED625B"/>
    <w:rsid w:val="00EF0E01"/>
    <w:rsid w:val="00EF1150"/>
    <w:rsid w:val="00EF1CC8"/>
    <w:rsid w:val="00EF5C26"/>
    <w:rsid w:val="00F15612"/>
    <w:rsid w:val="00F21AC3"/>
    <w:rsid w:val="00F5315D"/>
    <w:rsid w:val="00F71837"/>
    <w:rsid w:val="00F73A88"/>
    <w:rsid w:val="00F74205"/>
    <w:rsid w:val="00F82FA4"/>
    <w:rsid w:val="00F83E21"/>
    <w:rsid w:val="00F84607"/>
    <w:rsid w:val="00F85720"/>
    <w:rsid w:val="00FB5B77"/>
    <w:rsid w:val="00FB76DB"/>
    <w:rsid w:val="00FC24CE"/>
    <w:rsid w:val="00FD52E1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docId w15:val="{B850CC04-ADB2-4604-87A1-0809C2AD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633C0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5</cp:revision>
  <dcterms:created xsi:type="dcterms:W3CDTF">2025-10-09T20:10:00Z</dcterms:created>
  <dcterms:modified xsi:type="dcterms:W3CDTF">2025-10-16T10:16:00Z</dcterms:modified>
</cp:coreProperties>
</file>